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767" w:rsidRDefault="001708A2" w:rsidP="001708A2">
      <w:pPr>
        <w:jc w:val="center"/>
        <w:rPr>
          <w:b/>
          <w:sz w:val="72"/>
          <w:szCs w:val="72"/>
          <w:u w:val="single"/>
        </w:rPr>
      </w:pPr>
      <w:r w:rsidRPr="001708A2">
        <w:rPr>
          <w:b/>
          <w:sz w:val="72"/>
          <w:szCs w:val="72"/>
          <w:u w:val="single"/>
        </w:rPr>
        <w:t>Important Dates</w:t>
      </w:r>
    </w:p>
    <w:p w:rsidR="001708A2" w:rsidRDefault="001708A2" w:rsidP="001708A2">
      <w:pPr>
        <w:rPr>
          <w:sz w:val="40"/>
          <w:szCs w:val="40"/>
        </w:rPr>
      </w:pPr>
    </w:p>
    <w:p w:rsidR="001708A2" w:rsidRDefault="001708A2" w:rsidP="001708A2">
      <w:pPr>
        <w:rPr>
          <w:sz w:val="40"/>
          <w:szCs w:val="40"/>
        </w:rPr>
      </w:pPr>
      <w:r>
        <w:rPr>
          <w:sz w:val="40"/>
          <w:szCs w:val="40"/>
        </w:rPr>
        <w:t>*January 23 – Dues must be postmarked by</w:t>
      </w:r>
    </w:p>
    <w:p w:rsidR="001708A2" w:rsidRDefault="001708A2" w:rsidP="001708A2">
      <w:pPr>
        <w:rPr>
          <w:sz w:val="40"/>
          <w:szCs w:val="40"/>
        </w:rPr>
      </w:pPr>
      <w:r>
        <w:rPr>
          <w:sz w:val="40"/>
          <w:szCs w:val="40"/>
        </w:rPr>
        <w:t>*February 25 – Last qualifying date</w:t>
      </w:r>
    </w:p>
    <w:p w:rsidR="001708A2" w:rsidRDefault="001708A2" w:rsidP="001708A2">
      <w:pPr>
        <w:rPr>
          <w:sz w:val="40"/>
          <w:szCs w:val="40"/>
        </w:rPr>
      </w:pPr>
      <w:r>
        <w:rPr>
          <w:sz w:val="40"/>
          <w:szCs w:val="40"/>
        </w:rPr>
        <w:t>*February 27 – Weight declarations for all lifters that are double qualified – by 4:00 p.m.</w:t>
      </w:r>
    </w:p>
    <w:p w:rsidR="001708A2" w:rsidRDefault="001708A2" w:rsidP="001708A2">
      <w:pPr>
        <w:rPr>
          <w:sz w:val="40"/>
          <w:szCs w:val="40"/>
        </w:rPr>
      </w:pPr>
      <w:r>
        <w:rPr>
          <w:sz w:val="40"/>
          <w:szCs w:val="40"/>
        </w:rPr>
        <w:t>*March 11 – Regional Meet</w:t>
      </w:r>
    </w:p>
    <w:p w:rsidR="001708A2" w:rsidRDefault="001708A2" w:rsidP="001708A2">
      <w:pPr>
        <w:rPr>
          <w:sz w:val="40"/>
          <w:szCs w:val="40"/>
        </w:rPr>
      </w:pPr>
      <w:r>
        <w:rPr>
          <w:sz w:val="40"/>
          <w:szCs w:val="40"/>
        </w:rPr>
        <w:t>*March 25 – State Meet  Abilene, Tx.</w:t>
      </w:r>
      <w:bookmarkStart w:id="0" w:name="_GoBack"/>
      <w:bookmarkEnd w:id="0"/>
    </w:p>
    <w:p w:rsidR="001708A2" w:rsidRPr="001708A2" w:rsidRDefault="001708A2" w:rsidP="001708A2">
      <w:pPr>
        <w:rPr>
          <w:sz w:val="40"/>
          <w:szCs w:val="40"/>
        </w:rPr>
      </w:pPr>
    </w:p>
    <w:sectPr w:rsidR="001708A2" w:rsidRPr="00170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A2"/>
    <w:rsid w:val="001708A2"/>
    <w:rsid w:val="00FA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63C60-21F8-4FC6-ADEC-C0B0D2B7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Burleson ISD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Berry</dc:creator>
  <cp:keywords/>
  <dc:description/>
  <cp:lastModifiedBy>Jeff Berry</cp:lastModifiedBy>
  <cp:revision>1</cp:revision>
  <dcterms:created xsi:type="dcterms:W3CDTF">2016-12-12T20:54:00Z</dcterms:created>
  <dcterms:modified xsi:type="dcterms:W3CDTF">2016-12-12T20:58:00Z</dcterms:modified>
</cp:coreProperties>
</file>